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9D20" w14:textId="7C183AB6"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color w:val="1A1A1A"/>
          <w:u w:val="single" w:color="1A1A1A"/>
        </w:rPr>
      </w:pPr>
      <w:r>
        <w:rPr>
          <w:rFonts w:ascii="Arial" w:hAnsi="Arial" w:cs="Arial"/>
          <w:b/>
          <w:bCs/>
          <w:color w:val="1A1A1A"/>
          <w:u w:val="single" w:color="1A1A1A"/>
        </w:rPr>
        <w:t xml:space="preserve">The Saba </w:t>
      </w:r>
      <w:proofErr w:type="spellStart"/>
      <w:r>
        <w:rPr>
          <w:rFonts w:ascii="Arial" w:hAnsi="Arial" w:cs="Arial"/>
          <w:b/>
          <w:bCs/>
          <w:color w:val="1A1A1A"/>
          <w:u w:val="single" w:color="1A1A1A"/>
        </w:rPr>
        <w:t>Ravishankar</w:t>
      </w:r>
      <w:proofErr w:type="spellEnd"/>
      <w:r>
        <w:rPr>
          <w:rFonts w:ascii="Arial" w:hAnsi="Arial" w:cs="Arial"/>
          <w:b/>
          <w:bCs/>
          <w:color w:val="1A1A1A"/>
          <w:u w:val="single" w:color="1A1A1A"/>
        </w:rPr>
        <w:t xml:space="preserve"> Memorial Award for Community Leadership - 2017</w:t>
      </w:r>
    </w:p>
    <w:p w14:paraId="1684B642" w14:textId="193E684D"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The Saba </w:t>
      </w:r>
      <w:proofErr w:type="spellStart"/>
      <w:r>
        <w:rPr>
          <w:rFonts w:ascii="Arial" w:hAnsi="Arial" w:cs="Arial"/>
          <w:color w:val="1A1A1A"/>
          <w:sz w:val="20"/>
          <w:szCs w:val="20"/>
          <w:u w:color="1A1A1A"/>
        </w:rPr>
        <w:t>Ravishankar</w:t>
      </w:r>
      <w:proofErr w:type="spellEnd"/>
      <w:r>
        <w:rPr>
          <w:rFonts w:ascii="Arial" w:hAnsi="Arial" w:cs="Arial"/>
          <w:color w:val="1A1A1A"/>
          <w:sz w:val="20"/>
          <w:szCs w:val="20"/>
          <w:u w:color="1A1A1A"/>
        </w:rPr>
        <w:t xml:space="preserve"> Memorial Award recognizes an outstanding individual every year from the National Capital Region whose contributions has been well appreciated by the National Capital Region</w:t>
      </w:r>
      <w:r>
        <w:rPr>
          <w:rFonts w:ascii="Arial" w:hAnsi="Arial" w:cs="Arial"/>
          <w:color w:val="1A1A1A"/>
          <w:sz w:val="22"/>
          <w:szCs w:val="22"/>
          <w:u w:color="1A1A1A"/>
        </w:rPr>
        <w:t> </w:t>
      </w:r>
      <w:r>
        <w:rPr>
          <w:rFonts w:ascii="Arial" w:hAnsi="Arial" w:cs="Arial"/>
          <w:color w:val="1A1A1A"/>
          <w:sz w:val="20"/>
          <w:szCs w:val="20"/>
          <w:u w:color="1A1A1A"/>
        </w:rPr>
        <w:t xml:space="preserve">Tamil Canadian Community.  The contributions may be in education, culture, community services, business or any other </w:t>
      </w:r>
      <w:r w:rsidR="00762C48">
        <w:rPr>
          <w:rFonts w:ascii="Arial" w:hAnsi="Arial" w:cs="Arial"/>
          <w:color w:val="1A1A1A"/>
          <w:sz w:val="20"/>
          <w:szCs w:val="20"/>
          <w:u w:color="1A1A1A"/>
        </w:rPr>
        <w:t>recognized</w:t>
      </w:r>
      <w:r>
        <w:rPr>
          <w:rFonts w:ascii="Arial" w:hAnsi="Arial" w:cs="Arial"/>
          <w:color w:val="1A1A1A"/>
          <w:sz w:val="20"/>
          <w:szCs w:val="20"/>
          <w:u w:color="1A1A1A"/>
        </w:rPr>
        <w:t xml:space="preserve"> field over a long period of time. The outcome of such contributions is expected to be in one or more of the following: </w:t>
      </w:r>
    </w:p>
    <w:p w14:paraId="7C50CF73" w14:textId="77777777" w:rsidR="001E4327" w:rsidRDefault="001E4327" w:rsidP="001E432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rPr>
          <w:rFonts w:ascii="Arial" w:hAnsi="Arial" w:cs="Arial"/>
          <w:color w:val="1A1A1A"/>
          <w:sz w:val="20"/>
          <w:szCs w:val="20"/>
          <w:u w:color="1A1A1A"/>
        </w:rPr>
      </w:pPr>
      <w:r>
        <w:rPr>
          <w:rFonts w:ascii="Arial" w:hAnsi="Arial" w:cs="Arial"/>
          <w:color w:val="1A1A1A"/>
          <w:sz w:val="20"/>
          <w:szCs w:val="20"/>
          <w:u w:color="1A1A1A"/>
        </w:rPr>
        <w:t>Making a difference in the lives of Tamils</w:t>
      </w:r>
    </w:p>
    <w:p w14:paraId="433367F0" w14:textId="77777777" w:rsidR="001E4327" w:rsidRDefault="001E4327" w:rsidP="001E432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rPr>
          <w:rFonts w:ascii="Arial" w:hAnsi="Arial" w:cs="Arial"/>
          <w:color w:val="1A1A1A"/>
          <w:sz w:val="20"/>
          <w:szCs w:val="20"/>
          <w:u w:color="1A1A1A"/>
        </w:rPr>
      </w:pPr>
      <w:r>
        <w:rPr>
          <w:rFonts w:ascii="Arial" w:hAnsi="Arial" w:cs="Arial"/>
          <w:color w:val="1A1A1A"/>
          <w:sz w:val="20"/>
          <w:szCs w:val="20"/>
          <w:u w:color="1A1A1A"/>
        </w:rPr>
        <w:t>Making a significant difference in the lives of others</w:t>
      </w:r>
    </w:p>
    <w:p w14:paraId="26273117" w14:textId="77777777" w:rsidR="001E4327" w:rsidRDefault="001E4327" w:rsidP="001E432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rPr>
          <w:rFonts w:ascii="Arial" w:hAnsi="Arial" w:cs="Arial"/>
          <w:color w:val="1A1A1A"/>
          <w:sz w:val="20"/>
          <w:szCs w:val="20"/>
          <w:u w:color="1A1A1A"/>
        </w:rPr>
      </w:pPr>
      <w:r>
        <w:rPr>
          <w:rFonts w:ascii="Arial" w:hAnsi="Arial" w:cs="Arial"/>
          <w:color w:val="1A1A1A"/>
          <w:sz w:val="20"/>
          <w:szCs w:val="20"/>
          <w:u w:color="1A1A1A"/>
        </w:rPr>
        <w:t>Excelling in a chosen discipline or profession which in turn would make all Tamils proud</w:t>
      </w:r>
    </w:p>
    <w:p w14:paraId="4892FD19" w14:textId="77777777" w:rsidR="001E4327" w:rsidRDefault="001E4327" w:rsidP="001E432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hanging="720"/>
        <w:rPr>
          <w:rFonts w:ascii="Arial" w:hAnsi="Arial" w:cs="Arial"/>
          <w:color w:val="1A1A1A"/>
          <w:sz w:val="20"/>
          <w:szCs w:val="20"/>
          <w:u w:color="1A1A1A"/>
        </w:rPr>
      </w:pPr>
      <w:r>
        <w:rPr>
          <w:rFonts w:ascii="Arial" w:hAnsi="Arial" w:cs="Arial"/>
          <w:color w:val="1A1A1A"/>
          <w:sz w:val="20"/>
          <w:szCs w:val="20"/>
          <w:u w:color="1A1A1A"/>
        </w:rPr>
        <w:t xml:space="preserve">Being recognized for </w:t>
      </w:r>
      <w:r>
        <w:rPr>
          <w:rFonts w:ascii="Arial" w:hAnsi="Arial" w:cs="Arial"/>
          <w:color w:val="000000"/>
          <w:sz w:val="20"/>
          <w:szCs w:val="20"/>
          <w:u w:color="1A1A1A"/>
        </w:rPr>
        <w:t>his/her</w:t>
      </w:r>
      <w:r>
        <w:rPr>
          <w:rFonts w:ascii="Arial" w:hAnsi="Arial" w:cs="Arial"/>
          <w:color w:val="1A1A1A"/>
          <w:sz w:val="20"/>
          <w:szCs w:val="20"/>
          <w:u w:color="1A1A1A"/>
        </w:rPr>
        <w:t xml:space="preserve"> achievements by other institutions or relevant bodies</w:t>
      </w:r>
    </w:p>
    <w:p w14:paraId="4A047555"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color w:val="1A1A1A"/>
          <w:u w:color="1A1A1A"/>
        </w:rPr>
      </w:pPr>
      <w:r>
        <w:rPr>
          <w:rFonts w:ascii="Arial" w:hAnsi="Arial" w:cs="Arial"/>
          <w:b/>
          <w:bCs/>
          <w:color w:val="1A1A1A"/>
          <w:u w:val="single" w:color="1A1A1A"/>
        </w:rPr>
        <w:t>Eligibility</w:t>
      </w:r>
    </w:p>
    <w:p w14:paraId="28162222"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The nominees for the Saba </w:t>
      </w:r>
      <w:proofErr w:type="spellStart"/>
      <w:r>
        <w:rPr>
          <w:rFonts w:ascii="Arial" w:hAnsi="Arial" w:cs="Arial"/>
          <w:color w:val="1A1A1A"/>
          <w:sz w:val="20"/>
          <w:szCs w:val="20"/>
          <w:u w:color="1A1A1A"/>
        </w:rPr>
        <w:t>Ravishankar</w:t>
      </w:r>
      <w:proofErr w:type="spellEnd"/>
      <w:r>
        <w:rPr>
          <w:rFonts w:ascii="Arial" w:hAnsi="Arial" w:cs="Arial"/>
          <w:color w:val="1A1A1A"/>
          <w:sz w:val="20"/>
          <w:szCs w:val="20"/>
          <w:u w:color="1A1A1A"/>
        </w:rPr>
        <w:t xml:space="preserve"> Memorial Award shall satisfy one of the following eligibility criteria:</w:t>
      </w:r>
    </w:p>
    <w:p w14:paraId="74284D89" w14:textId="77777777" w:rsidR="001E4327" w:rsidRDefault="001E4327" w:rsidP="001E4327">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rPr>
          <w:rFonts w:ascii="Arial" w:hAnsi="Arial" w:cs="Arial"/>
          <w:color w:val="1A1A1A"/>
          <w:sz w:val="20"/>
          <w:szCs w:val="20"/>
          <w:u w:color="1A1A1A"/>
        </w:rPr>
      </w:pPr>
      <w:r>
        <w:rPr>
          <w:rFonts w:ascii="Arial" w:hAnsi="Arial" w:cs="Arial"/>
          <w:color w:val="1A1A1A"/>
          <w:sz w:val="20"/>
          <w:szCs w:val="20"/>
          <w:u w:color="1A1A1A"/>
        </w:rPr>
        <w:t>The Nominee shall live in the National Capital Region.</w:t>
      </w:r>
    </w:p>
    <w:p w14:paraId="49338325" w14:textId="77777777" w:rsidR="001E4327" w:rsidRDefault="001E4327" w:rsidP="001E4327">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hanging="720"/>
        <w:rPr>
          <w:rFonts w:ascii="Arial" w:hAnsi="Arial" w:cs="Arial"/>
          <w:color w:val="1A1A1A"/>
          <w:sz w:val="20"/>
          <w:szCs w:val="20"/>
          <w:u w:color="1A1A1A"/>
        </w:rPr>
      </w:pPr>
      <w:r>
        <w:rPr>
          <w:rFonts w:ascii="Arial" w:hAnsi="Arial" w:cs="Arial"/>
          <w:color w:val="1A1A1A"/>
          <w:sz w:val="20"/>
          <w:szCs w:val="20"/>
          <w:u w:color="1A1A1A"/>
        </w:rPr>
        <w:t>The Nominee should have lived in the National Capital Region when such contributions were made.</w:t>
      </w:r>
    </w:p>
    <w:p w14:paraId="583AFE61"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color w:val="1A1A1A"/>
          <w:u w:color="1A1A1A"/>
        </w:rPr>
      </w:pPr>
      <w:r>
        <w:rPr>
          <w:rFonts w:ascii="Arial" w:hAnsi="Arial" w:cs="Arial"/>
          <w:b/>
          <w:bCs/>
          <w:color w:val="1A1A1A"/>
          <w:u w:val="single" w:color="1A1A1A"/>
        </w:rPr>
        <w:t>Nomination Process</w:t>
      </w:r>
    </w:p>
    <w:p w14:paraId="6A3DA434"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1A1A1A"/>
          <w:sz w:val="20"/>
          <w:szCs w:val="20"/>
          <w:u w:color="1A1A1A"/>
        </w:rPr>
      </w:pPr>
      <w:r>
        <w:rPr>
          <w:rFonts w:ascii="Arial" w:hAnsi="Arial" w:cs="Arial"/>
          <w:color w:val="1A1A1A"/>
          <w:sz w:val="20"/>
          <w:szCs w:val="20"/>
          <w:u w:color="1A1A1A"/>
        </w:rPr>
        <w:t xml:space="preserve">All nominations should be received by the NCRTA awards subcommittee </w:t>
      </w:r>
      <w:r>
        <w:rPr>
          <w:rFonts w:ascii="Arial" w:hAnsi="Arial" w:cs="Arial"/>
          <w:b/>
          <w:bCs/>
          <w:color w:val="1A1A1A"/>
          <w:sz w:val="20"/>
          <w:szCs w:val="20"/>
          <w:u w:color="1A1A1A"/>
        </w:rPr>
        <w:t>on or before</w:t>
      </w:r>
      <w:r>
        <w:rPr>
          <w:rFonts w:ascii="Arial" w:hAnsi="Arial" w:cs="Arial"/>
          <w:color w:val="1A1A1A"/>
          <w:sz w:val="20"/>
          <w:szCs w:val="20"/>
          <w:u w:color="1A1A1A"/>
        </w:rPr>
        <w:t xml:space="preserve"> </w:t>
      </w:r>
      <w:r>
        <w:rPr>
          <w:rFonts w:ascii="Arial" w:hAnsi="Arial" w:cs="Arial"/>
          <w:b/>
          <w:bCs/>
          <w:color w:val="1A1A1A"/>
          <w:sz w:val="20"/>
          <w:szCs w:val="20"/>
          <w:u w:color="1A1A1A"/>
        </w:rPr>
        <w:t>12 midnight of Friday, March 10th, 2017.</w:t>
      </w:r>
      <w:r>
        <w:rPr>
          <w:rFonts w:ascii="Arial" w:hAnsi="Arial" w:cs="Arial"/>
          <w:color w:val="1A1A1A"/>
          <w:sz w:val="20"/>
          <w:szCs w:val="20"/>
          <w:u w:color="1A1A1A"/>
        </w:rPr>
        <w:t xml:space="preserve"> Nominations must be made using the nomination form provided. The Nominations could be submitted by one of the following options:</w:t>
      </w:r>
    </w:p>
    <w:p w14:paraId="59D15E58" w14:textId="77777777" w:rsidR="001E4327" w:rsidRDefault="001E4327" w:rsidP="001E4327">
      <w:pPr>
        <w:widowControl w:val="0"/>
        <w:numPr>
          <w:ilvl w:val="0"/>
          <w:numId w:val="5"/>
        </w:numPr>
        <w:tabs>
          <w:tab w:val="left" w:pos="357"/>
          <w:tab w:val="left" w:pos="71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14" w:hanging="714"/>
        <w:rPr>
          <w:rFonts w:ascii="Arial" w:hAnsi="Arial" w:cs="Arial"/>
          <w:color w:val="1A1A1A"/>
          <w:sz w:val="20"/>
          <w:szCs w:val="20"/>
          <w:u w:color="1A1A1A"/>
        </w:rPr>
      </w:pPr>
      <w:r>
        <w:rPr>
          <w:rFonts w:ascii="Arial" w:hAnsi="Arial" w:cs="Arial"/>
          <w:b/>
          <w:bCs/>
          <w:color w:val="1A1A1A"/>
          <w:sz w:val="20"/>
          <w:szCs w:val="20"/>
          <w:u w:color="1A1A1A"/>
        </w:rPr>
        <w:t>Email:</w:t>
      </w:r>
      <w:r>
        <w:rPr>
          <w:rFonts w:ascii="Arial" w:hAnsi="Arial" w:cs="Arial"/>
          <w:color w:val="1A1A1A"/>
          <w:sz w:val="20"/>
          <w:szCs w:val="20"/>
          <w:u w:color="1A1A1A"/>
        </w:rPr>
        <w:t xml:space="preserve"> The completed nominations could be scanned and emailed to </w:t>
      </w:r>
      <w:hyperlink r:id="rId5" w:history="1">
        <w:r>
          <w:rPr>
            <w:rFonts w:ascii="Arial" w:hAnsi="Arial" w:cs="Arial"/>
            <w:color w:val="0000FF"/>
            <w:sz w:val="20"/>
            <w:szCs w:val="20"/>
            <w:u w:val="single" w:color="0000FF"/>
          </w:rPr>
          <w:t>community.award@ncrta.ca</w:t>
        </w:r>
      </w:hyperlink>
      <w:r>
        <w:rPr>
          <w:rFonts w:ascii="Arial" w:hAnsi="Arial" w:cs="Arial"/>
          <w:color w:val="1A1A1A"/>
          <w:sz w:val="20"/>
          <w:szCs w:val="20"/>
          <w:u w:color="1A1A1A"/>
        </w:rPr>
        <w:t> </w:t>
      </w:r>
    </w:p>
    <w:p w14:paraId="1D5B5945" w14:textId="7C01F8E1" w:rsidR="00762C48" w:rsidRPr="00762C48" w:rsidRDefault="001E4327" w:rsidP="00762C48">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14" w:hanging="714"/>
        <w:rPr>
          <w:rFonts w:ascii="Arial" w:hAnsi="Arial" w:cs="Arial"/>
          <w:sz w:val="20"/>
          <w:szCs w:val="20"/>
          <w:u w:color="1A1A1A"/>
        </w:rPr>
      </w:pPr>
      <w:r w:rsidRPr="00762C48">
        <w:rPr>
          <w:rFonts w:ascii="Arial" w:hAnsi="Arial" w:cs="Arial"/>
          <w:b/>
          <w:bCs/>
          <w:sz w:val="20"/>
          <w:szCs w:val="20"/>
          <w:u w:color="1A1A1A"/>
        </w:rPr>
        <w:t>Online:</w:t>
      </w:r>
      <w:r w:rsidRPr="00762C48">
        <w:rPr>
          <w:rFonts w:ascii="Arial" w:hAnsi="Arial" w:cs="Arial"/>
          <w:sz w:val="20"/>
          <w:szCs w:val="20"/>
          <w:u w:color="1A1A1A"/>
        </w:rPr>
        <w:t xml:space="preserve"> Nominations could be filed online using the following link: </w:t>
      </w:r>
      <w:hyperlink r:id="rId6" w:history="1">
        <w:r w:rsidR="00762C48" w:rsidRPr="00762C48">
          <w:rPr>
            <w:rStyle w:val="Hyperlink"/>
            <w:rFonts w:ascii="Arial" w:hAnsi="Arial" w:cs="Arial"/>
            <w:sz w:val="20"/>
            <w:szCs w:val="20"/>
            <w:u w:color="1A1A1A"/>
          </w:rPr>
          <w:t>http://ncrta.ca/awards/community_award/2017/nomination.shtml</w:t>
        </w:r>
      </w:hyperlink>
      <w:r w:rsidR="00762C48" w:rsidRPr="00762C48">
        <w:rPr>
          <w:rFonts w:ascii="Arial" w:hAnsi="Arial" w:cs="Arial"/>
          <w:color w:val="FC363B"/>
          <w:sz w:val="20"/>
          <w:szCs w:val="20"/>
          <w:u w:color="1A1A1A"/>
        </w:rPr>
        <w:t xml:space="preserve"> </w:t>
      </w:r>
    </w:p>
    <w:p w14:paraId="4344EA51" w14:textId="77777777" w:rsidR="00762C48" w:rsidRPr="00762C48" w:rsidRDefault="00762C48"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color w:val="1A1A1A"/>
          <w:sz w:val="16"/>
          <w:szCs w:val="16"/>
          <w:u w:val="single" w:color="1A1A1A"/>
        </w:rPr>
      </w:pPr>
    </w:p>
    <w:p w14:paraId="2C580129"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color w:val="1A1A1A"/>
          <w:u w:color="1A1A1A"/>
        </w:rPr>
      </w:pPr>
      <w:r>
        <w:rPr>
          <w:rFonts w:ascii="Arial" w:hAnsi="Arial" w:cs="Arial"/>
          <w:b/>
          <w:bCs/>
          <w:color w:val="1A1A1A"/>
          <w:u w:val="single" w:color="1A1A1A"/>
        </w:rPr>
        <w:t>Selection Committee</w:t>
      </w:r>
    </w:p>
    <w:p w14:paraId="4731500B"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1A1A1A"/>
          <w:sz w:val="20"/>
          <w:szCs w:val="20"/>
          <w:u w:color="1A1A1A"/>
        </w:rPr>
      </w:pPr>
      <w:r>
        <w:rPr>
          <w:rFonts w:ascii="Arial" w:hAnsi="Arial" w:cs="Arial"/>
          <w:color w:val="1A1A1A"/>
          <w:sz w:val="20"/>
          <w:szCs w:val="20"/>
          <w:u w:color="1A1A1A"/>
        </w:rPr>
        <w:t xml:space="preserve">In order to ensure the independence and integrity of the selection process, NCRTA will choose an Independent external selection committee. The selection committee shall consist of five members from the community spanning different age groups, life experience and gender. </w:t>
      </w:r>
    </w:p>
    <w:p w14:paraId="49D8A125"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color w:val="1A1A1A"/>
          <w:u w:color="1A1A1A"/>
        </w:rPr>
      </w:pPr>
      <w:r>
        <w:rPr>
          <w:rFonts w:ascii="Arial" w:hAnsi="Arial" w:cs="Arial"/>
          <w:b/>
          <w:bCs/>
          <w:color w:val="1A1A1A"/>
          <w:u w:val="single" w:color="1A1A1A"/>
        </w:rPr>
        <w:t>Selection Process</w:t>
      </w:r>
    </w:p>
    <w:p w14:paraId="16AAD88B"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1A1A1A"/>
          <w:sz w:val="20"/>
          <w:szCs w:val="20"/>
          <w:u w:color="1A1A1A"/>
        </w:rPr>
      </w:pPr>
      <w:r>
        <w:rPr>
          <w:rFonts w:ascii="Arial" w:hAnsi="Arial" w:cs="Arial"/>
          <w:color w:val="1A1A1A"/>
          <w:sz w:val="20"/>
          <w:szCs w:val="20"/>
          <w:u w:color="1A1A1A"/>
        </w:rPr>
        <w:t>All nominations received by the deadline will be sent to the selection committee. The Independent selection committee shall review the nominations and make a selection based on the information contained in the nomination forms as well as conduct interviews with the nominators, nominees, and others, if deemed necessary. Once the award recipient is identified, the selection committee shall inform the NCRTA board of its decision. The selection committee is solely responsible for selecting the winner for the award from the received nominations.</w:t>
      </w:r>
    </w:p>
    <w:p w14:paraId="334206A4"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1A1A1A"/>
          <w:sz w:val="20"/>
          <w:szCs w:val="20"/>
          <w:u w:color="1A1A1A"/>
        </w:rPr>
      </w:pPr>
      <w:r>
        <w:rPr>
          <w:rFonts w:ascii="Arial" w:hAnsi="Arial" w:cs="Arial"/>
          <w:color w:val="1A1A1A"/>
          <w:sz w:val="20"/>
          <w:szCs w:val="20"/>
          <w:u w:color="1A1A1A"/>
        </w:rPr>
        <w:t>Please note that the selection committee will not take incomplete nominations into consideration.</w:t>
      </w:r>
    </w:p>
    <w:p w14:paraId="0705999F"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
          <w:bCs/>
          <w:color w:val="1A1A1A"/>
          <w:u w:val="single" w:color="1A1A1A"/>
        </w:rPr>
      </w:pPr>
      <w:r>
        <w:rPr>
          <w:rFonts w:ascii="Arial" w:hAnsi="Arial" w:cs="Arial"/>
          <w:b/>
          <w:bCs/>
          <w:color w:val="1A1A1A"/>
          <w:u w:val="single" w:color="1A1A1A"/>
        </w:rPr>
        <w:br w:type="page"/>
      </w:r>
      <w:r>
        <w:rPr>
          <w:rFonts w:ascii="Arial" w:hAnsi="Arial" w:cs="Arial"/>
          <w:b/>
          <w:bCs/>
          <w:color w:val="1A1A1A"/>
          <w:u w:val="single" w:color="1A1A1A"/>
        </w:rPr>
        <w:lastRenderedPageBreak/>
        <w:t xml:space="preserve">Saba </w:t>
      </w:r>
      <w:proofErr w:type="spellStart"/>
      <w:r>
        <w:rPr>
          <w:rFonts w:ascii="Arial" w:hAnsi="Arial" w:cs="Arial"/>
          <w:b/>
          <w:bCs/>
          <w:color w:val="1A1A1A"/>
          <w:u w:val="single" w:color="1A1A1A"/>
        </w:rPr>
        <w:t>Ravishankar</w:t>
      </w:r>
      <w:proofErr w:type="spellEnd"/>
      <w:r>
        <w:rPr>
          <w:rFonts w:ascii="Arial" w:hAnsi="Arial" w:cs="Arial"/>
          <w:b/>
          <w:bCs/>
          <w:color w:val="1A1A1A"/>
          <w:u w:val="single" w:color="1A1A1A"/>
        </w:rPr>
        <w:t xml:space="preserve"> Award:</w:t>
      </w:r>
    </w:p>
    <w:p w14:paraId="7CE32CA5"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1A1A1A"/>
          <w:sz w:val="20"/>
          <w:szCs w:val="20"/>
          <w:u w:color="1A1A1A"/>
        </w:rPr>
      </w:pPr>
      <w:r>
        <w:rPr>
          <w:rFonts w:ascii="Arial" w:hAnsi="Arial" w:cs="Arial"/>
          <w:color w:val="1A1A1A"/>
          <w:sz w:val="20"/>
          <w:szCs w:val="20"/>
          <w:u w:color="1A1A1A"/>
        </w:rPr>
        <w:t xml:space="preserve">This award is presented in </w:t>
      </w:r>
      <w:proofErr w:type="spellStart"/>
      <w:r>
        <w:rPr>
          <w:rFonts w:ascii="Arial" w:hAnsi="Arial" w:cs="Arial"/>
          <w:color w:val="1A1A1A"/>
          <w:sz w:val="20"/>
          <w:szCs w:val="20"/>
          <w:u w:color="1A1A1A"/>
        </w:rPr>
        <w:t>honour</w:t>
      </w:r>
      <w:proofErr w:type="spellEnd"/>
      <w:r>
        <w:rPr>
          <w:rFonts w:ascii="Arial" w:hAnsi="Arial" w:cs="Arial"/>
          <w:color w:val="1A1A1A"/>
          <w:sz w:val="20"/>
          <w:szCs w:val="20"/>
          <w:u w:color="1A1A1A"/>
        </w:rPr>
        <w:t xml:space="preserve"> of NCRTA's first president Saba </w:t>
      </w:r>
      <w:proofErr w:type="spellStart"/>
      <w:r>
        <w:rPr>
          <w:rFonts w:ascii="Arial" w:hAnsi="Arial" w:cs="Arial"/>
          <w:color w:val="1A1A1A"/>
          <w:sz w:val="20"/>
          <w:szCs w:val="20"/>
          <w:u w:color="1A1A1A"/>
        </w:rPr>
        <w:t>Ravishankar</w:t>
      </w:r>
      <w:proofErr w:type="spellEnd"/>
      <w:r>
        <w:rPr>
          <w:rFonts w:ascii="Arial" w:hAnsi="Arial" w:cs="Arial"/>
          <w:color w:val="1A1A1A"/>
          <w:sz w:val="20"/>
          <w:szCs w:val="20"/>
          <w:u w:color="1A1A1A"/>
        </w:rPr>
        <w:t xml:space="preserve"> who passed away in 2011 in recognition of his service to the Tamil community in the National Capital Region. He was a great role model for the young and old in our community. He was a leader in the community who loved the community, enjoyed community service and sports, and excelled in education.</w:t>
      </w:r>
    </w:p>
    <w:p w14:paraId="015B16D4" w14:textId="77777777" w:rsidR="00FF7548" w:rsidRDefault="00FF7548"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1A1A1A"/>
          <w:sz w:val="20"/>
          <w:szCs w:val="20"/>
          <w:u w:color="1A1A1A"/>
        </w:rPr>
      </w:pPr>
    </w:p>
    <w:p w14:paraId="1E876EDA" w14:textId="4AAB993E" w:rsidR="00FF7548" w:rsidRPr="00FF7548" w:rsidRDefault="00FF7548" w:rsidP="00FF7548">
      <w:pPr>
        <w:rPr>
          <w:rFonts w:ascii="Times New Roman" w:eastAsia="Times New Roman" w:hAnsi="Times New Roman" w:cs="Times New Roman"/>
        </w:rPr>
      </w:pPr>
      <w:r w:rsidRPr="00FF7548">
        <w:rPr>
          <w:rFonts w:ascii="Arial" w:eastAsia="Times New Roman" w:hAnsi="Arial" w:cs="Arial"/>
          <w:color w:val="000000"/>
          <w:sz w:val="19"/>
          <w:szCs w:val="19"/>
          <w:shd w:val="clear" w:color="auto" w:fill="FFFFFF"/>
        </w:rPr>
        <w:t>The award will be presented to the recipient at the</w:t>
      </w:r>
      <w:r w:rsidR="008E37D3">
        <w:rPr>
          <w:rFonts w:ascii="Arial" w:eastAsia="Times New Roman" w:hAnsi="Arial" w:cs="Arial"/>
          <w:color w:val="000000"/>
          <w:sz w:val="19"/>
          <w:szCs w:val="19"/>
          <w:shd w:val="clear" w:color="auto" w:fill="FFFFFF"/>
        </w:rPr>
        <w:t xml:space="preserve"> </w:t>
      </w:r>
      <w:r w:rsidR="008E37D3" w:rsidRPr="008E37D3">
        <w:rPr>
          <w:rFonts w:ascii="Arial" w:eastAsia="Times New Roman" w:hAnsi="Arial" w:cs="Arial"/>
          <w:color w:val="000000"/>
          <w:sz w:val="19"/>
          <w:szCs w:val="19"/>
          <w:shd w:val="clear" w:color="auto" w:fill="FFFFFF"/>
        </w:rPr>
        <w:t>"NCRTA CELEBRATES CANADA's 150th"  Event.</w:t>
      </w:r>
      <w:bookmarkStart w:id="0" w:name="_GoBack"/>
      <w:bookmarkEnd w:id="0"/>
    </w:p>
    <w:p w14:paraId="3234A583"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hAnsi="Arial" w:cs="Arial"/>
          <w:color w:val="1A1A1A"/>
          <w:sz w:val="20"/>
          <w:szCs w:val="20"/>
          <w:u w:color="1A1A1A"/>
        </w:rPr>
      </w:pPr>
    </w:p>
    <w:p w14:paraId="28BE57E6" w14:textId="082773DF"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hAnsi="Arial" w:cs="Arial"/>
          <w:b/>
          <w:bCs/>
          <w:color w:val="1A1A1A"/>
          <w:sz w:val="20"/>
          <w:szCs w:val="20"/>
          <w:u w:val="single" w:color="1A1A1A"/>
        </w:rPr>
      </w:pPr>
      <w:r>
        <w:rPr>
          <w:rFonts w:ascii="Arial" w:hAnsi="Arial" w:cs="Arial"/>
          <w:b/>
          <w:bCs/>
          <w:color w:val="1A1A1A"/>
          <w:sz w:val="20"/>
          <w:szCs w:val="20"/>
          <w:u w:val="single" w:color="1A1A1A"/>
        </w:rPr>
        <w:t xml:space="preserve">The Saba </w:t>
      </w:r>
      <w:proofErr w:type="spellStart"/>
      <w:r>
        <w:rPr>
          <w:rFonts w:ascii="Arial" w:hAnsi="Arial" w:cs="Arial"/>
          <w:b/>
          <w:bCs/>
          <w:color w:val="1A1A1A"/>
          <w:sz w:val="20"/>
          <w:szCs w:val="20"/>
          <w:u w:val="single" w:color="1A1A1A"/>
        </w:rPr>
        <w:t>Ravishankar</w:t>
      </w:r>
      <w:proofErr w:type="spellEnd"/>
      <w:r>
        <w:rPr>
          <w:rFonts w:ascii="Arial" w:hAnsi="Arial" w:cs="Arial"/>
          <w:b/>
          <w:bCs/>
          <w:color w:val="1A1A1A"/>
          <w:sz w:val="20"/>
          <w:szCs w:val="20"/>
          <w:u w:val="single" w:color="1A1A1A"/>
        </w:rPr>
        <w:t xml:space="preserve"> Memorial Award for Community Leadership – 2017 Nomination Form</w:t>
      </w:r>
    </w:p>
    <w:p w14:paraId="293EED12"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6E198F32" w14:textId="77777777" w:rsidR="001E4327" w:rsidRDefault="001E4327" w:rsidP="001E4327">
      <w:pPr>
        <w:widowControl w:val="0"/>
        <w:numPr>
          <w:ilvl w:val="0"/>
          <w:numId w:val="7"/>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b/>
          <w:bCs/>
          <w:color w:val="1A1A1A"/>
          <w:sz w:val="20"/>
          <w:szCs w:val="20"/>
          <w:u w:color="1A1A1A"/>
        </w:rPr>
      </w:pPr>
      <w:r>
        <w:rPr>
          <w:rFonts w:ascii="Arial" w:hAnsi="Arial" w:cs="Arial"/>
          <w:b/>
          <w:bCs/>
          <w:color w:val="1A1A1A"/>
          <w:sz w:val="20"/>
          <w:szCs w:val="20"/>
          <w:u w:color="1A1A1A"/>
        </w:rPr>
        <w:t>NOMINEE INFORMATION</w:t>
      </w:r>
    </w:p>
    <w:p w14:paraId="65977230"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Surname  </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7E04938B"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Given Name(s)</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109D4238"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Address</w:t>
      </w:r>
      <w:r>
        <w:rPr>
          <w:rFonts w:ascii="Arial" w:hAnsi="Arial" w:cs="Arial"/>
          <w:color w:val="1A1A1A"/>
          <w:sz w:val="20"/>
          <w:szCs w:val="20"/>
          <w:u w:color="1A1A1A"/>
        </w:rPr>
        <w:tab/>
        <w:t>:</w:t>
      </w:r>
      <w:r>
        <w:rPr>
          <w:rFonts w:ascii="Arial" w:hAnsi="Arial" w:cs="Arial"/>
          <w:color w:val="1A1A1A"/>
          <w:sz w:val="20"/>
          <w:szCs w:val="20"/>
          <w:u w:color="1A1A1A"/>
        </w:rPr>
        <w:tab/>
        <w:t xml:space="preserve">__________________________________________ </w:t>
      </w:r>
    </w:p>
    <w:p w14:paraId="7C022898"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Telephone</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 _________ </w:t>
      </w:r>
    </w:p>
    <w:p w14:paraId="79DC4FA5"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Email</w:t>
      </w:r>
      <w:r>
        <w:rPr>
          <w:rFonts w:ascii="Arial" w:hAnsi="Arial" w:cs="Arial"/>
          <w:color w:val="1A1A1A"/>
          <w:sz w:val="20"/>
          <w:szCs w:val="20"/>
          <w:u w:color="1A1A1A"/>
        </w:rPr>
        <w:tab/>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13E853AC"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52DEA228" w14:textId="77777777" w:rsidR="001E4327" w:rsidRDefault="001E4327" w:rsidP="001E4327">
      <w:pPr>
        <w:widowControl w:val="0"/>
        <w:numPr>
          <w:ilvl w:val="0"/>
          <w:numId w:val="8"/>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color w:val="1A1A1A"/>
          <w:sz w:val="20"/>
          <w:szCs w:val="20"/>
          <w:u w:color="1A1A1A"/>
        </w:rPr>
      </w:pPr>
      <w:r>
        <w:rPr>
          <w:rFonts w:ascii="Arial" w:hAnsi="Arial" w:cs="Arial"/>
          <w:b/>
          <w:bCs/>
          <w:color w:val="1A1A1A"/>
          <w:sz w:val="20"/>
          <w:szCs w:val="20"/>
          <w:u w:color="1A1A1A"/>
        </w:rPr>
        <w:t>NOMINATOR INFORMATION</w:t>
      </w:r>
      <w:r>
        <w:rPr>
          <w:rFonts w:ascii="Arial" w:hAnsi="Arial" w:cs="Arial"/>
          <w:color w:val="1A1A1A"/>
          <w:sz w:val="20"/>
          <w:szCs w:val="20"/>
          <w:u w:color="1A1A1A"/>
        </w:rPr>
        <w:t xml:space="preserve"> </w:t>
      </w:r>
    </w:p>
    <w:p w14:paraId="41FFCCF8"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Two individuals are required to advance a nomination for the Award.  </w:t>
      </w:r>
    </w:p>
    <w:p w14:paraId="0D672A47"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49CD93A6"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1A1A1A"/>
          <w:sz w:val="20"/>
          <w:szCs w:val="20"/>
          <w:u w:color="1A1A1A"/>
        </w:rPr>
      </w:pPr>
      <w:r>
        <w:rPr>
          <w:rFonts w:ascii="Arial" w:hAnsi="Arial" w:cs="Arial"/>
          <w:b/>
          <w:bCs/>
          <w:color w:val="1A1A1A"/>
          <w:sz w:val="20"/>
          <w:szCs w:val="20"/>
          <w:u w:color="1A1A1A"/>
        </w:rPr>
        <w:t>Nominator 1 Information:</w:t>
      </w:r>
    </w:p>
    <w:p w14:paraId="6EA6276F"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Surname  </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7743CF3F"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Given Name(s)</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7F72A2E3"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Address</w:t>
      </w:r>
      <w:r>
        <w:rPr>
          <w:rFonts w:ascii="Arial" w:hAnsi="Arial" w:cs="Arial"/>
          <w:color w:val="1A1A1A"/>
          <w:sz w:val="20"/>
          <w:szCs w:val="20"/>
          <w:u w:color="1A1A1A"/>
        </w:rPr>
        <w:tab/>
        <w:t>:</w:t>
      </w:r>
      <w:r>
        <w:rPr>
          <w:rFonts w:ascii="Arial" w:hAnsi="Arial" w:cs="Arial"/>
          <w:color w:val="1A1A1A"/>
          <w:sz w:val="20"/>
          <w:szCs w:val="20"/>
          <w:u w:color="1A1A1A"/>
        </w:rPr>
        <w:tab/>
        <w:t xml:space="preserve">__________________________________________ </w:t>
      </w:r>
    </w:p>
    <w:p w14:paraId="6BDFDA2B"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Telephone</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 ___________________________________ </w:t>
      </w:r>
    </w:p>
    <w:p w14:paraId="05C19FA2"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Email</w:t>
      </w:r>
      <w:r>
        <w:rPr>
          <w:rFonts w:ascii="Arial" w:hAnsi="Arial" w:cs="Arial"/>
          <w:color w:val="1A1A1A"/>
          <w:sz w:val="20"/>
          <w:szCs w:val="20"/>
          <w:u w:color="1A1A1A"/>
        </w:rPr>
        <w:tab/>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7015AEA4"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Signature</w:t>
      </w:r>
      <w:r>
        <w:rPr>
          <w:rFonts w:ascii="Arial" w:hAnsi="Arial" w:cs="Arial"/>
          <w:color w:val="1A1A1A"/>
          <w:sz w:val="20"/>
          <w:szCs w:val="20"/>
          <w:u w:color="1A1A1A"/>
        </w:rPr>
        <w:tab/>
        <w:t>:</w:t>
      </w:r>
      <w:r>
        <w:rPr>
          <w:rFonts w:ascii="Arial" w:hAnsi="Arial" w:cs="Arial"/>
          <w:color w:val="1A1A1A"/>
          <w:sz w:val="20"/>
          <w:szCs w:val="20"/>
          <w:u w:color="1A1A1A"/>
        </w:rPr>
        <w:tab/>
        <w:t xml:space="preserve">__________________________________________ </w:t>
      </w:r>
    </w:p>
    <w:p w14:paraId="0AD9AA8A"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5B702568"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1A1A1A"/>
          <w:sz w:val="20"/>
          <w:szCs w:val="20"/>
          <w:u w:color="1A1A1A"/>
        </w:rPr>
      </w:pPr>
      <w:r>
        <w:rPr>
          <w:rFonts w:ascii="Arial" w:hAnsi="Arial" w:cs="Arial"/>
          <w:b/>
          <w:bCs/>
          <w:color w:val="1A1A1A"/>
          <w:sz w:val="20"/>
          <w:szCs w:val="20"/>
          <w:u w:color="1A1A1A"/>
        </w:rPr>
        <w:t>Nominator 2 Information:</w:t>
      </w:r>
    </w:p>
    <w:p w14:paraId="7857E63D"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Surname  </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5F289BBC"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Given Name(s)</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33EB5297"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Address</w:t>
      </w:r>
      <w:r>
        <w:rPr>
          <w:rFonts w:ascii="Arial" w:hAnsi="Arial" w:cs="Arial"/>
          <w:color w:val="1A1A1A"/>
          <w:sz w:val="20"/>
          <w:szCs w:val="20"/>
          <w:u w:color="1A1A1A"/>
        </w:rPr>
        <w:tab/>
        <w:t>:</w:t>
      </w:r>
      <w:r>
        <w:rPr>
          <w:rFonts w:ascii="Arial" w:hAnsi="Arial" w:cs="Arial"/>
          <w:color w:val="1A1A1A"/>
          <w:sz w:val="20"/>
          <w:szCs w:val="20"/>
          <w:u w:color="1A1A1A"/>
        </w:rPr>
        <w:tab/>
        <w:t xml:space="preserve">__________________________________________ </w:t>
      </w:r>
    </w:p>
    <w:p w14:paraId="65CC35C8"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Telephone</w:t>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 _________ </w:t>
      </w:r>
    </w:p>
    <w:p w14:paraId="66382C12"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Email</w:t>
      </w:r>
      <w:r>
        <w:rPr>
          <w:rFonts w:ascii="Arial" w:hAnsi="Arial" w:cs="Arial"/>
          <w:color w:val="1A1A1A"/>
          <w:sz w:val="20"/>
          <w:szCs w:val="20"/>
          <w:u w:color="1A1A1A"/>
        </w:rPr>
        <w:tab/>
      </w:r>
      <w:r>
        <w:rPr>
          <w:rFonts w:ascii="Arial" w:hAnsi="Arial" w:cs="Arial"/>
          <w:color w:val="1A1A1A"/>
          <w:sz w:val="20"/>
          <w:szCs w:val="20"/>
          <w:u w:color="1A1A1A"/>
        </w:rPr>
        <w:tab/>
        <w:t xml:space="preserve">:   </w:t>
      </w:r>
      <w:r>
        <w:rPr>
          <w:rFonts w:ascii="Arial" w:hAnsi="Arial" w:cs="Arial"/>
          <w:color w:val="1A1A1A"/>
          <w:sz w:val="20"/>
          <w:szCs w:val="20"/>
          <w:u w:color="1A1A1A"/>
        </w:rPr>
        <w:tab/>
        <w:t xml:space="preserve">__________________________________________ </w:t>
      </w:r>
    </w:p>
    <w:p w14:paraId="13FF9665"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Signature: _____________________________________________________ </w:t>
      </w:r>
    </w:p>
    <w:p w14:paraId="4F394ABA"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3968436A"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6FEEFEE4"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3EB5524F" w14:textId="77777777" w:rsidR="001E4327" w:rsidRDefault="001E4327" w:rsidP="001E4327">
      <w:pPr>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rPr>
          <w:rFonts w:ascii="Arial" w:hAnsi="Arial" w:cs="Arial"/>
          <w:b/>
          <w:bCs/>
          <w:color w:val="1A1A1A"/>
          <w:sz w:val="20"/>
          <w:szCs w:val="20"/>
          <w:u w:color="1A1A1A"/>
        </w:rPr>
      </w:pPr>
      <w:r>
        <w:rPr>
          <w:rFonts w:ascii="Arial" w:hAnsi="Arial" w:cs="Arial"/>
          <w:b/>
          <w:bCs/>
          <w:color w:val="1A1A1A"/>
          <w:sz w:val="20"/>
          <w:szCs w:val="20"/>
          <w:u w:color="1A1A1A"/>
        </w:rPr>
        <w:t xml:space="preserve">NOMINEE BACKGROUND INFORMATION </w:t>
      </w:r>
    </w:p>
    <w:p w14:paraId="4D2386AD"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A background about the nominee typewritten must be attached to this nomination form.  It should include brief biographical data, special recognition received by the nominee in the past and an overview of accomplishments that indicate why the nominee should be considered for the Award. Significant accomplishments should be highlighted below.   </w:t>
      </w:r>
    </w:p>
    <w:p w14:paraId="66F27CDA"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1A1A1A"/>
          <w:sz w:val="20"/>
          <w:szCs w:val="20"/>
          <w:u w:color="1A1A1A"/>
        </w:rPr>
      </w:pPr>
    </w:p>
    <w:p w14:paraId="7FACA782"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1A1A1A"/>
          <w:sz w:val="20"/>
          <w:szCs w:val="20"/>
          <w:u w:color="1A1A1A"/>
        </w:rPr>
      </w:pPr>
      <w:r>
        <w:rPr>
          <w:rFonts w:ascii="Arial" w:hAnsi="Arial" w:cs="Arial"/>
          <w:b/>
          <w:bCs/>
          <w:color w:val="1A1A1A"/>
          <w:sz w:val="20"/>
          <w:szCs w:val="20"/>
          <w:u w:color="1A1A1A"/>
        </w:rPr>
        <w:t>ACCOMPLISHMENT</w:t>
      </w:r>
    </w:p>
    <w:p w14:paraId="1DA33125"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List up to five major accomplishments of the nominee.  </w:t>
      </w:r>
    </w:p>
    <w:p w14:paraId="18A1294B"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[NOTE: Nominators can include any other relevant supporting material. Please note supporting documents attached with the nomination will not be returned]</w:t>
      </w:r>
    </w:p>
    <w:p w14:paraId="79B9D558"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693A8C86"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1. ________________________________________________________________________________</w:t>
      </w:r>
    </w:p>
    <w:p w14:paraId="062DDEC1"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    ________________________________________________________________________________</w:t>
      </w:r>
    </w:p>
    <w:p w14:paraId="28C73F12"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7ECB6EC6"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2. ________________________________________________________________________________</w:t>
      </w:r>
    </w:p>
    <w:p w14:paraId="5D65AEF1"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    ________________________________________________________________________________</w:t>
      </w:r>
    </w:p>
    <w:p w14:paraId="20F54E10"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7DC06E9C"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3. ________________________________________________________________________________</w:t>
      </w:r>
    </w:p>
    <w:p w14:paraId="5A605CB8"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    ________________________________________________________________________________</w:t>
      </w:r>
    </w:p>
    <w:p w14:paraId="3DD1D709"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36334618"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4. ________________________________________________________________________________</w:t>
      </w:r>
    </w:p>
    <w:p w14:paraId="6814C7AE"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    ________________________________________________________________________________</w:t>
      </w:r>
    </w:p>
    <w:p w14:paraId="003D4A90"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4A621C73"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5. ________________________________________________________________________________</w:t>
      </w:r>
    </w:p>
    <w:p w14:paraId="30EA5314"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    ________________________________________________________________________________</w:t>
      </w:r>
    </w:p>
    <w:p w14:paraId="2881EC53"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1B53FFA0"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00825DF1"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w:t>
      </w:r>
    </w:p>
    <w:p w14:paraId="245A9E99"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FOR OFFICE USE ONLY </w:t>
      </w:r>
    </w:p>
    <w:p w14:paraId="43832854"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Date Received:      </w:t>
      </w:r>
    </w:p>
    <w:p w14:paraId="19AEEE34"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66F50E37"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File No. _______________ </w:t>
      </w:r>
    </w:p>
    <w:p w14:paraId="622F3F33"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499884F5"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Application Complete:     </w:t>
      </w:r>
    </w:p>
    <w:p w14:paraId="7B318763"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p>
    <w:p w14:paraId="3623DFBF" w14:textId="77777777" w:rsidR="001E4327" w:rsidRDefault="001E4327" w:rsidP="001E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1A1A1A"/>
          <w:sz w:val="20"/>
          <w:szCs w:val="20"/>
          <w:u w:color="1A1A1A"/>
        </w:rPr>
      </w:pPr>
      <w:r>
        <w:rPr>
          <w:rFonts w:ascii="Arial" w:hAnsi="Arial" w:cs="Arial"/>
          <w:color w:val="1A1A1A"/>
          <w:sz w:val="20"/>
          <w:szCs w:val="20"/>
          <w:u w:color="1A1A1A"/>
        </w:rPr>
        <w:t xml:space="preserve">Acknowledgement Sent:  </w:t>
      </w:r>
      <w:r>
        <w:rPr>
          <w:rFonts w:ascii="Arial" w:hAnsi="Arial" w:cs="Arial"/>
          <w:color w:val="1A1A1A"/>
          <w:sz w:val="20"/>
          <w:szCs w:val="20"/>
          <w:u w:color="1A1A1A"/>
        </w:rPr>
        <w:tab/>
      </w:r>
      <w:r>
        <w:rPr>
          <w:rFonts w:ascii="Arial" w:hAnsi="Arial" w:cs="Arial"/>
          <w:color w:val="1A1A1A"/>
          <w:sz w:val="20"/>
          <w:szCs w:val="20"/>
          <w:u w:color="1A1A1A"/>
        </w:rPr>
        <w:tab/>
      </w:r>
      <w:r>
        <w:rPr>
          <w:rFonts w:ascii="Arial" w:hAnsi="Arial" w:cs="Arial"/>
          <w:color w:val="1A1A1A"/>
          <w:sz w:val="20"/>
          <w:szCs w:val="20"/>
          <w:u w:color="1A1A1A"/>
        </w:rPr>
        <w:tab/>
      </w:r>
      <w:r>
        <w:rPr>
          <w:rFonts w:ascii="Arial" w:hAnsi="Arial" w:cs="Arial"/>
          <w:color w:val="1A1A1A"/>
          <w:sz w:val="20"/>
          <w:szCs w:val="20"/>
          <w:u w:color="1A1A1A"/>
        </w:rPr>
        <w:tab/>
      </w:r>
      <w:r>
        <w:rPr>
          <w:rFonts w:ascii="Arial" w:hAnsi="Arial" w:cs="Arial"/>
          <w:color w:val="1A1A1A"/>
          <w:sz w:val="20"/>
          <w:szCs w:val="20"/>
          <w:u w:color="1A1A1A"/>
        </w:rPr>
        <w:tab/>
      </w:r>
      <w:r>
        <w:rPr>
          <w:rFonts w:ascii="Arial" w:hAnsi="Arial" w:cs="Arial"/>
          <w:color w:val="1A1A1A"/>
          <w:sz w:val="20"/>
          <w:szCs w:val="20"/>
          <w:u w:color="1A1A1A"/>
        </w:rPr>
        <w:tab/>
        <w:t xml:space="preserve">Date Sent:      </w:t>
      </w:r>
    </w:p>
    <w:p w14:paraId="1C60B5BC" w14:textId="77777777" w:rsidR="00506ACE" w:rsidRPr="001E4327" w:rsidRDefault="00506ACE" w:rsidP="001E4327"/>
    <w:sectPr w:rsidR="00506ACE" w:rsidRPr="001E4327" w:rsidSect="002C173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135668"/>
    <w:multiLevelType w:val="multilevel"/>
    <w:tmpl w:val="58F2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C2963"/>
    <w:multiLevelType w:val="multilevel"/>
    <w:tmpl w:val="0F0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EA"/>
    <w:rsid w:val="001506EA"/>
    <w:rsid w:val="001E4327"/>
    <w:rsid w:val="002B62DA"/>
    <w:rsid w:val="003A13E2"/>
    <w:rsid w:val="0042633F"/>
    <w:rsid w:val="00506ACE"/>
    <w:rsid w:val="00762C48"/>
    <w:rsid w:val="008E37D3"/>
    <w:rsid w:val="00BA59AB"/>
    <w:rsid w:val="00C5045B"/>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5D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6E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506EA"/>
  </w:style>
  <w:style w:type="character" w:styleId="Hyperlink">
    <w:name w:val="Hyperlink"/>
    <w:basedOn w:val="DefaultParagraphFont"/>
    <w:uiPriority w:val="99"/>
    <w:unhideWhenUsed/>
    <w:rsid w:val="001506EA"/>
    <w:rPr>
      <w:color w:val="0000FF"/>
      <w:u w:val="single"/>
    </w:rPr>
  </w:style>
  <w:style w:type="paragraph" w:styleId="ListParagraph">
    <w:name w:val="List Paragraph"/>
    <w:basedOn w:val="Normal"/>
    <w:uiPriority w:val="34"/>
    <w:qFormat/>
    <w:rsid w:val="00426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6973">
      <w:bodyDiv w:val="1"/>
      <w:marLeft w:val="0"/>
      <w:marRight w:val="0"/>
      <w:marTop w:val="0"/>
      <w:marBottom w:val="0"/>
      <w:divBdr>
        <w:top w:val="none" w:sz="0" w:space="0" w:color="auto"/>
        <w:left w:val="none" w:sz="0" w:space="0" w:color="auto"/>
        <w:bottom w:val="none" w:sz="0" w:space="0" w:color="auto"/>
        <w:right w:val="none" w:sz="0" w:space="0" w:color="auto"/>
      </w:divBdr>
    </w:div>
    <w:div w:id="1678270080">
      <w:bodyDiv w:val="1"/>
      <w:marLeft w:val="0"/>
      <w:marRight w:val="0"/>
      <w:marTop w:val="0"/>
      <w:marBottom w:val="0"/>
      <w:divBdr>
        <w:top w:val="none" w:sz="0" w:space="0" w:color="auto"/>
        <w:left w:val="none" w:sz="0" w:space="0" w:color="auto"/>
        <w:bottom w:val="none" w:sz="0" w:space="0" w:color="auto"/>
        <w:right w:val="none" w:sz="0" w:space="0" w:color="auto"/>
      </w:divBdr>
      <w:divsChild>
        <w:div w:id="124198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rta.ca/awards/community_award/2017/nomination.shtml" TargetMode="External"/><Relationship Id="rId5" Type="http://schemas.openxmlformats.org/officeDocument/2006/relationships/hyperlink" Target="mailto:community.award@ncrt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917</Words>
  <Characters>5066</Characters>
  <Application>Microsoft Office Word</Application>
  <DocSecurity>0</DocSecurity>
  <Lines>361</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Sivaananthan, Sabaratnam</cp:lastModifiedBy>
  <cp:revision>3</cp:revision>
  <dcterms:created xsi:type="dcterms:W3CDTF">2017-02-14T12:19:00Z</dcterms:created>
  <dcterms:modified xsi:type="dcterms:W3CDTF">2017-02-15T02:50:00Z</dcterms:modified>
</cp:coreProperties>
</file>